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2B" w:rsidRDefault="0096702B" w:rsidP="0096702B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American History B: Weekly Lesson and Assignment Schedule (Please continue to work on Inventions/Inventors Poster)</w:t>
      </w:r>
    </w:p>
    <w:p w:rsidR="0096702B" w:rsidRDefault="009A0240" w:rsidP="00326E0F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  <w:color w:val="00B050"/>
          <w:sz w:val="28"/>
          <w:szCs w:val="28"/>
        </w:rPr>
        <w:t>October 28</w:t>
      </w:r>
      <w:r w:rsidR="0096702B" w:rsidRPr="007D5BE6">
        <w:rPr>
          <w:rFonts w:ascii="Arial Rounded MT Bold" w:hAnsi="Arial Rounded MT Bold"/>
          <w:color w:val="00B050"/>
          <w:sz w:val="28"/>
          <w:szCs w:val="28"/>
        </w:rPr>
        <w:t>, 2013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268"/>
        <w:gridCol w:w="2052"/>
        <w:gridCol w:w="2448"/>
        <w:gridCol w:w="2052"/>
        <w:gridCol w:w="2160"/>
      </w:tblGrid>
      <w:tr w:rsidR="00426A27" w:rsidRPr="00326E0F" w:rsidTr="007C5729">
        <w:trPr>
          <w:trHeight w:val="432"/>
        </w:trPr>
        <w:tc>
          <w:tcPr>
            <w:tcW w:w="2160" w:type="dxa"/>
            <w:shd w:val="clear" w:color="auto" w:fill="4F81BD" w:themeFill="accent1"/>
          </w:tcPr>
          <w:p w:rsidR="00426A27" w:rsidRPr="00326E0F" w:rsidRDefault="00426A27" w:rsidP="00DC3548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326E0F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268" w:type="dxa"/>
            <w:shd w:val="clear" w:color="auto" w:fill="CCFFFF"/>
          </w:tcPr>
          <w:p w:rsidR="00426A27" w:rsidRPr="00426A27" w:rsidRDefault="00426A27" w:rsidP="00DC354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10/28</w:t>
            </w:r>
            <w:r w:rsidRPr="00426A27">
              <w:rPr>
                <w:rFonts w:ascii="Arial Rounded MT Bold" w:hAnsi="Arial Rounded MT Bold"/>
                <w:sz w:val="24"/>
                <w:szCs w:val="24"/>
              </w:rPr>
              <w:t xml:space="preserve">/13 </w:t>
            </w:r>
          </w:p>
          <w:p w:rsidR="00426A27" w:rsidRPr="00426A27" w:rsidRDefault="00426A27" w:rsidP="00DC354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( Day 4</w:t>
            </w:r>
            <w:r w:rsidRPr="00426A27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:rsidR="00426A27" w:rsidRPr="00426A27" w:rsidRDefault="00426A27" w:rsidP="00DC354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26A27">
              <w:rPr>
                <w:rFonts w:ascii="Arial Rounded MT Bold" w:hAnsi="Arial Rounded MT Bold"/>
                <w:sz w:val="24"/>
                <w:szCs w:val="24"/>
              </w:rPr>
              <w:t>Section 2</w:t>
            </w:r>
          </w:p>
          <w:p w:rsidR="00426A27" w:rsidRPr="00426A27" w:rsidRDefault="00426A27" w:rsidP="00DC354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CCFFFF"/>
          </w:tcPr>
          <w:p w:rsidR="00426A27" w:rsidRPr="00426A27" w:rsidRDefault="00426A27" w:rsidP="00DC354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10/29</w:t>
            </w:r>
            <w:r w:rsidRPr="00426A27">
              <w:rPr>
                <w:rFonts w:ascii="Arial Rounded MT Bold" w:hAnsi="Arial Rounded MT Bold"/>
                <w:sz w:val="24"/>
                <w:szCs w:val="24"/>
              </w:rPr>
              <w:t xml:space="preserve">/13 </w:t>
            </w:r>
          </w:p>
          <w:p w:rsidR="00426A27" w:rsidRDefault="00426A27" w:rsidP="00DC354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(Day 5</w:t>
            </w:r>
            <w:r w:rsidRPr="00426A27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:rsidR="00426A27" w:rsidRPr="00426A27" w:rsidRDefault="00426A27" w:rsidP="00426A2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26A27">
              <w:rPr>
                <w:rFonts w:ascii="Arial Rounded MT Bold" w:hAnsi="Arial Rounded MT Bold"/>
                <w:sz w:val="24"/>
                <w:szCs w:val="24"/>
              </w:rPr>
              <w:t>Section 2</w:t>
            </w:r>
          </w:p>
          <w:p w:rsidR="00426A27" w:rsidRPr="00426A27" w:rsidRDefault="00426A27" w:rsidP="00DC354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CCFFFF"/>
          </w:tcPr>
          <w:p w:rsidR="00426A27" w:rsidRPr="00426A27" w:rsidRDefault="00426A27" w:rsidP="00DC354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26A27">
              <w:rPr>
                <w:rFonts w:ascii="Arial Rounded MT Bold" w:hAnsi="Arial Rounded MT Bold"/>
                <w:sz w:val="24"/>
                <w:szCs w:val="24"/>
              </w:rPr>
              <w:t>10/</w:t>
            </w:r>
            <w:r>
              <w:rPr>
                <w:rFonts w:ascii="Arial Rounded MT Bold" w:hAnsi="Arial Rounded MT Bold"/>
                <w:sz w:val="24"/>
                <w:szCs w:val="24"/>
              </w:rPr>
              <w:t>30</w:t>
            </w:r>
            <w:r w:rsidRPr="00426A27">
              <w:rPr>
                <w:rFonts w:ascii="Arial Rounded MT Bold" w:hAnsi="Arial Rounded MT Bold"/>
                <w:sz w:val="24"/>
                <w:szCs w:val="24"/>
              </w:rPr>
              <w:t>/13</w:t>
            </w:r>
          </w:p>
          <w:p w:rsidR="00426A27" w:rsidRPr="00426A27" w:rsidRDefault="00426A27" w:rsidP="00DC354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(Day 6</w:t>
            </w:r>
            <w:r w:rsidRPr="00426A27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:rsidR="00426A27" w:rsidRPr="00426A27" w:rsidRDefault="00426A27" w:rsidP="00DC354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Section 2</w:t>
            </w:r>
          </w:p>
        </w:tc>
        <w:tc>
          <w:tcPr>
            <w:tcW w:w="2052" w:type="dxa"/>
            <w:shd w:val="clear" w:color="auto" w:fill="FF0000"/>
          </w:tcPr>
          <w:p w:rsidR="00426A27" w:rsidRPr="00426A27" w:rsidRDefault="00426A27" w:rsidP="00DC354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10/31</w:t>
            </w:r>
            <w:r w:rsidRPr="00426A27">
              <w:rPr>
                <w:rFonts w:ascii="Arial Rounded MT Bold" w:hAnsi="Arial Rounded MT Bold"/>
                <w:sz w:val="24"/>
                <w:szCs w:val="24"/>
              </w:rPr>
              <w:t>/13</w:t>
            </w:r>
          </w:p>
          <w:p w:rsidR="00426A27" w:rsidRPr="00426A27" w:rsidRDefault="00426A27" w:rsidP="00DC354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26A27">
              <w:rPr>
                <w:rFonts w:ascii="Arial Rounded MT Bold" w:hAnsi="Arial Rounded MT Bold"/>
                <w:sz w:val="24"/>
                <w:szCs w:val="24"/>
              </w:rPr>
              <w:t xml:space="preserve"> ( Day </w:t>
            </w: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  <w:r w:rsidRPr="00426A27">
              <w:rPr>
                <w:rFonts w:ascii="Arial Rounded MT Bold" w:hAnsi="Arial Rounded MT Bold"/>
                <w:sz w:val="24"/>
                <w:szCs w:val="24"/>
              </w:rPr>
              <w:t xml:space="preserve">) </w:t>
            </w:r>
          </w:p>
          <w:p w:rsidR="00426A27" w:rsidRPr="00426A27" w:rsidRDefault="00426A27" w:rsidP="00DC354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426A27" w:rsidRPr="00426A27" w:rsidRDefault="00426A27" w:rsidP="00DC354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11/1</w:t>
            </w:r>
            <w:r w:rsidRPr="00426A27">
              <w:rPr>
                <w:rFonts w:ascii="Arial Rounded MT Bold" w:hAnsi="Arial Rounded MT Bold"/>
                <w:sz w:val="24"/>
                <w:szCs w:val="24"/>
              </w:rPr>
              <w:t>/13</w:t>
            </w:r>
          </w:p>
          <w:p w:rsidR="00426A27" w:rsidRPr="00426A27" w:rsidRDefault="00426A27" w:rsidP="00DC354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(Day 1</w:t>
            </w:r>
            <w:r w:rsidRPr="00426A27">
              <w:rPr>
                <w:rFonts w:ascii="Arial Rounded MT Bold" w:hAnsi="Arial Rounded MT Bold"/>
                <w:sz w:val="24"/>
                <w:szCs w:val="24"/>
              </w:rPr>
              <w:t xml:space="preserve">) </w:t>
            </w:r>
          </w:p>
          <w:p w:rsidR="00426A27" w:rsidRPr="00426A27" w:rsidRDefault="00426A27" w:rsidP="00DC354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26A27">
              <w:rPr>
                <w:rFonts w:ascii="Arial Rounded MT Bold" w:hAnsi="Arial Rounded MT Bold"/>
                <w:sz w:val="24"/>
                <w:szCs w:val="24"/>
              </w:rPr>
              <w:t>Section 1</w:t>
            </w:r>
          </w:p>
        </w:tc>
      </w:tr>
      <w:tr w:rsidR="00426A27" w:rsidRPr="00326E0F" w:rsidTr="007C5729">
        <w:trPr>
          <w:trHeight w:val="1862"/>
        </w:trPr>
        <w:tc>
          <w:tcPr>
            <w:tcW w:w="2160" w:type="dxa"/>
            <w:shd w:val="clear" w:color="auto" w:fill="4F81BD" w:themeFill="accent1"/>
          </w:tcPr>
          <w:p w:rsidR="00426A27" w:rsidRPr="00326E0F" w:rsidRDefault="00426A27" w:rsidP="00DC3548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326E0F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What we’re working on…</w:t>
            </w:r>
          </w:p>
        </w:tc>
        <w:tc>
          <w:tcPr>
            <w:tcW w:w="2268" w:type="dxa"/>
            <w:shd w:val="clear" w:color="auto" w:fill="CCFFFF"/>
          </w:tcPr>
          <w:p w:rsidR="000B3427" w:rsidRDefault="000B34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Unit 3: </w:t>
            </w:r>
          </w:p>
          <w:p w:rsidR="000B3427" w:rsidRDefault="000B34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Lesson 3: How Much is Too Much?</w:t>
            </w:r>
          </w:p>
          <w:p w:rsidR="00426A27" w:rsidRPr="000E1DE2" w:rsidRDefault="000B34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Lesson 4: Building Up</w:t>
            </w:r>
          </w:p>
        </w:tc>
        <w:tc>
          <w:tcPr>
            <w:tcW w:w="2052" w:type="dxa"/>
            <w:shd w:val="clear" w:color="auto" w:fill="CCFFFF"/>
          </w:tcPr>
          <w:p w:rsidR="000B3427" w:rsidRDefault="000B34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Unit 3: </w:t>
            </w:r>
          </w:p>
          <w:p w:rsidR="000B3427" w:rsidRDefault="000B34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Lesson 5: In Office </w:t>
            </w:r>
          </w:p>
          <w:p w:rsidR="000B3427" w:rsidRDefault="000B34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Lesson 6: A Third Party </w:t>
            </w:r>
          </w:p>
          <w:p w:rsidR="00426A27" w:rsidRPr="00B67AE2" w:rsidRDefault="00426A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CCFFFF"/>
          </w:tcPr>
          <w:p w:rsidR="000B3427" w:rsidRDefault="000B34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Unit 3: </w:t>
            </w:r>
          </w:p>
          <w:p w:rsidR="000B3427" w:rsidRDefault="000B34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Lesson 7: Money Matters </w:t>
            </w:r>
          </w:p>
          <w:p w:rsidR="000B3427" w:rsidRPr="008579E3" w:rsidRDefault="000B34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Lesson 8: Money Debates </w:t>
            </w:r>
            <w:r w:rsidRPr="008579E3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426A27" w:rsidRPr="00CB556C" w:rsidRDefault="00426A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F0000"/>
          </w:tcPr>
          <w:p w:rsidR="00426A27" w:rsidRDefault="00426A27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426A27" w:rsidRPr="00B67AE2" w:rsidRDefault="00426A27" w:rsidP="00DC354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7820A6">
              <w:rPr>
                <w:rFonts w:ascii="Arial Rounded MT Bold" w:hAnsi="Arial Rounded MT Bold"/>
                <w:sz w:val="20"/>
                <w:szCs w:val="20"/>
              </w:rPr>
              <w:t xml:space="preserve">TO BE Determined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26A27" w:rsidRPr="008579E3" w:rsidRDefault="00426A27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8579E3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426A27" w:rsidRPr="00D40552" w:rsidRDefault="00DC3548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D40552">
              <w:rPr>
                <w:rFonts w:ascii="Arial Rounded MT Bold" w:hAnsi="Arial Rounded MT Bold"/>
                <w:sz w:val="20"/>
                <w:szCs w:val="20"/>
              </w:rPr>
              <w:t xml:space="preserve">Unit 3: </w:t>
            </w:r>
          </w:p>
          <w:p w:rsidR="00DC3548" w:rsidRPr="00D40552" w:rsidRDefault="00DC3548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D40552">
              <w:rPr>
                <w:rFonts w:ascii="Arial Rounded MT Bold" w:hAnsi="Arial Rounded MT Bold"/>
                <w:sz w:val="20"/>
                <w:szCs w:val="20"/>
              </w:rPr>
              <w:t>Lesson 10</w:t>
            </w:r>
          </w:p>
          <w:p w:rsidR="00DC3548" w:rsidRPr="00D40552" w:rsidRDefault="00DC3548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D40552">
              <w:rPr>
                <w:rFonts w:ascii="Arial Rounded MT Bold" w:hAnsi="Arial Rounded MT Bold"/>
                <w:sz w:val="20"/>
                <w:szCs w:val="20"/>
              </w:rPr>
              <w:t xml:space="preserve">Lesson 11 </w:t>
            </w:r>
          </w:p>
          <w:p w:rsidR="00DC3548" w:rsidRPr="00326E0F" w:rsidRDefault="00DC3548" w:rsidP="00DC3548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426A27" w:rsidRPr="00FF6BE3" w:rsidTr="007C5729">
        <w:trPr>
          <w:trHeight w:hRule="exact" w:val="1872"/>
        </w:trPr>
        <w:tc>
          <w:tcPr>
            <w:tcW w:w="2160" w:type="dxa"/>
            <w:shd w:val="clear" w:color="auto" w:fill="4F81BD" w:themeFill="accent1"/>
          </w:tcPr>
          <w:p w:rsidR="00426A27" w:rsidRDefault="00426A27" w:rsidP="00DC3548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Own your OWN </w:t>
            </w:r>
          </w:p>
          <w:p w:rsidR="00426A27" w:rsidRPr="003D7D66" w:rsidRDefault="00426A27" w:rsidP="00DC3548">
            <w:pPr>
              <w:jc w:val="center"/>
              <w:rPr>
                <w:rFonts w:ascii="Arial Rounded MT Bold" w:hAnsi="Arial Rounded MT Bold"/>
                <w:i/>
                <w:color w:val="FFFFFF" w:themeColor="background1"/>
                <w:sz w:val="20"/>
                <w:szCs w:val="20"/>
              </w:rPr>
            </w:pPr>
            <w:r w:rsidRPr="00A222EF">
              <w:rPr>
                <w:rFonts w:ascii="Arial Rounded MT Bold" w:hAnsi="Arial Rounded MT Bold"/>
                <w:b/>
                <w:color w:val="FFFFFF" w:themeColor="background1"/>
                <w:sz w:val="20"/>
                <w:szCs w:val="20"/>
              </w:rPr>
              <w:t>Reading</w:t>
            </w: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 </w:t>
            </w:r>
            <w:r w:rsidRPr="003D7D66">
              <w:rPr>
                <w:rFonts w:ascii="Arial Rounded MT Bold" w:hAnsi="Arial Rounded MT Bold"/>
                <w:i/>
                <w:color w:val="FFFFFF" w:themeColor="background1"/>
                <w:sz w:val="20"/>
                <w:szCs w:val="20"/>
              </w:rPr>
              <w:t>( careful some chapters will be out of order)</w:t>
            </w:r>
          </w:p>
          <w:p w:rsidR="00426A27" w:rsidRPr="00326E0F" w:rsidRDefault="00426A27" w:rsidP="00DC3548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CFFFF"/>
          </w:tcPr>
          <w:p w:rsidR="00426A27" w:rsidRDefault="00426A27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0B3427" w:rsidRDefault="000B34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Chapters 27-28</w:t>
            </w:r>
          </w:p>
          <w:p w:rsidR="000B3427" w:rsidRDefault="000B34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Pgs. 131-141</w:t>
            </w:r>
          </w:p>
          <w:p w:rsidR="000B3427" w:rsidRDefault="000B34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Student Pages 106-108</w:t>
            </w:r>
          </w:p>
          <w:p w:rsidR="00426A27" w:rsidRPr="00680248" w:rsidRDefault="00426A27" w:rsidP="00DC3548">
            <w:pPr>
              <w:jc w:val="center"/>
            </w:pPr>
          </w:p>
        </w:tc>
        <w:tc>
          <w:tcPr>
            <w:tcW w:w="2052" w:type="dxa"/>
            <w:shd w:val="clear" w:color="auto" w:fill="CCFFFF"/>
          </w:tcPr>
          <w:p w:rsidR="00426A27" w:rsidRDefault="00426A27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0B3427" w:rsidRDefault="000B34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Chapters 28-30</w:t>
            </w:r>
          </w:p>
          <w:p w:rsidR="00426A27" w:rsidRPr="00FF6BE3" w:rsidRDefault="000B34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Pgs. 142-150</w:t>
            </w:r>
          </w:p>
        </w:tc>
        <w:tc>
          <w:tcPr>
            <w:tcW w:w="2448" w:type="dxa"/>
            <w:shd w:val="clear" w:color="auto" w:fill="CCFFFF"/>
          </w:tcPr>
          <w:p w:rsidR="00426A27" w:rsidRDefault="00426A27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0B3427" w:rsidRDefault="000B34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Chapters 31-32</w:t>
            </w:r>
          </w:p>
          <w:p w:rsidR="00426A27" w:rsidRDefault="000B34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Pgs. 151-160</w:t>
            </w:r>
          </w:p>
          <w:p w:rsidR="00426A27" w:rsidRDefault="00426A27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426A27" w:rsidRPr="0012507A" w:rsidRDefault="00426A27" w:rsidP="00DC3548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F0000"/>
          </w:tcPr>
          <w:p w:rsidR="00426A27" w:rsidRDefault="00426A27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426A27" w:rsidRDefault="00426A27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426A27" w:rsidRPr="00FF6BE3" w:rsidRDefault="00426A27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26A27" w:rsidRDefault="00426A27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96702B" w:rsidRDefault="0067616E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highlight w:val="magenta"/>
              </w:rPr>
              <w:t>Inventors</w:t>
            </w:r>
            <w:r w:rsidR="00631A79">
              <w:rPr>
                <w:rFonts w:ascii="Arial Rounded MT Bold" w:hAnsi="Arial Rounded MT Bold"/>
                <w:sz w:val="20"/>
                <w:szCs w:val="20"/>
                <w:highlight w:val="magenta"/>
              </w:rPr>
              <w:t xml:space="preserve"> Poster Due ALL</w:t>
            </w:r>
            <w:r w:rsidR="00631A79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426A27" w:rsidRPr="00FF6BE3" w:rsidRDefault="0096702B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Review Chapters from Unit 3</w:t>
            </w:r>
            <w:r w:rsidR="00631A79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</w:tc>
      </w:tr>
      <w:tr w:rsidR="00426A27" w:rsidRPr="00FF6BE3" w:rsidTr="007C5729">
        <w:trPr>
          <w:trHeight w:hRule="exact" w:val="1872"/>
        </w:trPr>
        <w:tc>
          <w:tcPr>
            <w:tcW w:w="2160" w:type="dxa"/>
            <w:shd w:val="clear" w:color="auto" w:fill="4F81BD" w:themeFill="accent1"/>
          </w:tcPr>
          <w:p w:rsidR="00426A27" w:rsidRDefault="00426A27" w:rsidP="00DC3548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Own your Own </w:t>
            </w:r>
          </w:p>
          <w:p w:rsidR="00426A27" w:rsidRDefault="00426A27" w:rsidP="00DC3548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OLS work ( You do not have to turn in to me unless it is identified a Graded assignment) </w:t>
            </w:r>
          </w:p>
        </w:tc>
        <w:tc>
          <w:tcPr>
            <w:tcW w:w="2268" w:type="dxa"/>
            <w:shd w:val="clear" w:color="auto" w:fill="CCFFFF"/>
          </w:tcPr>
          <w:p w:rsidR="00426A27" w:rsidRDefault="00426A27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426A27" w:rsidRPr="0067028D" w:rsidRDefault="00426A27" w:rsidP="00DC3548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52" w:type="dxa"/>
            <w:shd w:val="clear" w:color="auto" w:fill="CCFFFF"/>
          </w:tcPr>
          <w:p w:rsidR="00426A27" w:rsidRDefault="00426A27" w:rsidP="00DC354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426A27" w:rsidRPr="00FD0303" w:rsidRDefault="006F0598" w:rsidP="00DC3548">
            <w:pPr>
              <w:jc w:val="center"/>
              <w:rPr>
                <w:rFonts w:ascii="Arial Rounded MT Bold" w:hAnsi="Arial Rounded MT Bold"/>
                <w:i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Quiz Tomorrow on Lessons</w:t>
            </w:r>
            <w:bookmarkStart w:id="0" w:name="_GoBack"/>
            <w:bookmarkEnd w:id="0"/>
            <w:r w:rsidRPr="000A0647">
              <w:rPr>
                <w:rFonts w:ascii="Arial Rounded MT Bold" w:hAnsi="Arial Rounded MT Bold"/>
                <w:sz w:val="18"/>
                <w:szCs w:val="18"/>
              </w:rPr>
              <w:t xml:space="preserve"> 1-6 Review/Study</w:t>
            </w:r>
          </w:p>
        </w:tc>
        <w:tc>
          <w:tcPr>
            <w:tcW w:w="2448" w:type="dxa"/>
            <w:shd w:val="clear" w:color="auto" w:fill="CCFFFF"/>
          </w:tcPr>
          <w:p w:rsidR="00426A27" w:rsidRDefault="00426A27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9A0240" w:rsidRPr="00083AA8" w:rsidRDefault="009A0240" w:rsidP="009A0240">
            <w:pPr>
              <w:jc w:val="center"/>
              <w:rPr>
                <w:rFonts w:ascii="Arial Rounded MT Bold" w:hAnsi="Arial Rounded MT Bold"/>
                <w:sz w:val="18"/>
                <w:szCs w:val="18"/>
                <w:highlight w:val="magenta"/>
              </w:rPr>
            </w:pPr>
            <w:r w:rsidRPr="00083AA8">
              <w:rPr>
                <w:rFonts w:ascii="Arial Rounded MT Bold" w:hAnsi="Arial Rounded MT Bold"/>
                <w:sz w:val="18"/>
                <w:szCs w:val="18"/>
                <w:highlight w:val="magenta"/>
              </w:rPr>
              <w:t xml:space="preserve">Graded assignment: </w:t>
            </w:r>
          </w:p>
          <w:p w:rsidR="009A0240" w:rsidRDefault="009A0240" w:rsidP="009A0240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  <w:highlight w:val="magenta"/>
              </w:rPr>
              <w:t>Teacher given Unit quiz</w:t>
            </w:r>
            <w:r w:rsidR="006F0598">
              <w:rPr>
                <w:rFonts w:ascii="Arial Rounded MT Bold" w:hAnsi="Arial Rounded MT Bold"/>
                <w:sz w:val="18"/>
                <w:szCs w:val="18"/>
                <w:highlight w:val="magenta"/>
              </w:rPr>
              <w:t xml:space="preserve"> on Lessons 1-6</w:t>
            </w:r>
            <w:r w:rsidRPr="00083AA8">
              <w:rPr>
                <w:rFonts w:ascii="Arial Rounded MT Bold" w:hAnsi="Arial Rounded MT Bold"/>
                <w:sz w:val="18"/>
                <w:szCs w:val="18"/>
                <w:highlight w:val="magenta"/>
              </w:rPr>
              <w:t>.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</w:p>
          <w:p w:rsidR="00426A27" w:rsidRPr="00FF6BE3" w:rsidRDefault="00426A27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F0000"/>
          </w:tcPr>
          <w:p w:rsidR="00426A27" w:rsidRPr="00FF6BE3" w:rsidRDefault="00426A27" w:rsidP="00DC354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426A27" w:rsidRDefault="00426A27" w:rsidP="00DC354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426A27" w:rsidRPr="00FF6BE3" w:rsidRDefault="00426A27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426A27" w:rsidRPr="00326E0F" w:rsidTr="007C5729">
        <w:trPr>
          <w:trHeight w:val="432"/>
        </w:trPr>
        <w:tc>
          <w:tcPr>
            <w:tcW w:w="2160" w:type="dxa"/>
            <w:shd w:val="clear" w:color="auto" w:fill="4F81BD" w:themeFill="accent1"/>
          </w:tcPr>
          <w:p w:rsidR="00426A27" w:rsidRPr="00326E0F" w:rsidRDefault="00426A27" w:rsidP="00DC3548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Live Sessions</w:t>
            </w:r>
          </w:p>
        </w:tc>
        <w:tc>
          <w:tcPr>
            <w:tcW w:w="2268" w:type="dxa"/>
            <w:shd w:val="clear" w:color="auto" w:fill="CCFFFF"/>
          </w:tcPr>
          <w:p w:rsidR="00426A27" w:rsidRDefault="00426A27" w:rsidP="00426A2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11:05- 11:50</w:t>
            </w:r>
          </w:p>
          <w:p w:rsidR="00426A27" w:rsidRPr="00680248" w:rsidRDefault="00426A27" w:rsidP="00DC3548">
            <w:pPr>
              <w:jc w:val="center"/>
            </w:pPr>
          </w:p>
        </w:tc>
        <w:tc>
          <w:tcPr>
            <w:tcW w:w="2052" w:type="dxa"/>
            <w:shd w:val="clear" w:color="auto" w:fill="CCFFFF"/>
          </w:tcPr>
          <w:p w:rsidR="00426A27" w:rsidRDefault="00426A27" w:rsidP="00426A2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11:05- 11:50</w:t>
            </w:r>
          </w:p>
          <w:p w:rsidR="00426A27" w:rsidRPr="00326E0F" w:rsidRDefault="00426A27" w:rsidP="00DC3548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448" w:type="dxa"/>
            <w:shd w:val="clear" w:color="auto" w:fill="CCFFFF"/>
          </w:tcPr>
          <w:p w:rsidR="00426A27" w:rsidRDefault="00426A27" w:rsidP="00DC354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11:05- 11:50</w:t>
            </w:r>
          </w:p>
          <w:p w:rsidR="00426A27" w:rsidRPr="00326E0F" w:rsidRDefault="00426A27" w:rsidP="00DC3548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52" w:type="dxa"/>
            <w:shd w:val="clear" w:color="auto" w:fill="FF0000"/>
          </w:tcPr>
          <w:p w:rsidR="00426A27" w:rsidRPr="00326E0F" w:rsidRDefault="00426A27" w:rsidP="00DC354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11:05- 11:50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26A27" w:rsidRPr="00326E0F" w:rsidRDefault="00426A27" w:rsidP="00DC354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11:05- 11:50</w:t>
            </w:r>
          </w:p>
        </w:tc>
      </w:tr>
      <w:tr w:rsidR="00426A27" w:rsidRPr="00FF6BE3" w:rsidTr="007C5729">
        <w:trPr>
          <w:trHeight w:val="432"/>
        </w:trPr>
        <w:tc>
          <w:tcPr>
            <w:tcW w:w="2160" w:type="dxa"/>
            <w:shd w:val="clear" w:color="auto" w:fill="4F81BD" w:themeFill="accent1"/>
          </w:tcPr>
          <w:p w:rsidR="00426A27" w:rsidRDefault="00426A27" w:rsidP="00DC3548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Mark Complete in the OLS</w:t>
            </w:r>
          </w:p>
        </w:tc>
        <w:tc>
          <w:tcPr>
            <w:tcW w:w="2268" w:type="dxa"/>
            <w:shd w:val="clear" w:color="auto" w:fill="CCFFFF"/>
          </w:tcPr>
          <w:p w:rsidR="000B3427" w:rsidRDefault="000B34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Unit Three: Lessons 3, 4</w:t>
            </w:r>
          </w:p>
          <w:p w:rsidR="00426A27" w:rsidRPr="00680248" w:rsidRDefault="000B3427" w:rsidP="000B3427">
            <w:pPr>
              <w:jc w:val="center"/>
            </w:pPr>
            <w:r>
              <w:rPr>
                <w:rFonts w:ascii="Arial Rounded MT Bold" w:hAnsi="Arial Rounded MT Bold"/>
                <w:sz w:val="20"/>
                <w:szCs w:val="20"/>
              </w:rPr>
              <w:t>Take lesson assessment</w:t>
            </w:r>
          </w:p>
        </w:tc>
        <w:tc>
          <w:tcPr>
            <w:tcW w:w="2052" w:type="dxa"/>
            <w:shd w:val="clear" w:color="auto" w:fill="CCFFFF"/>
          </w:tcPr>
          <w:p w:rsidR="000B3427" w:rsidRDefault="000B34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Unit Three: Lessons 5, 6</w:t>
            </w:r>
          </w:p>
          <w:p w:rsidR="00426A27" w:rsidRPr="00FF6BE3" w:rsidRDefault="000B34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Take lesson assessment</w:t>
            </w:r>
          </w:p>
        </w:tc>
        <w:tc>
          <w:tcPr>
            <w:tcW w:w="2448" w:type="dxa"/>
            <w:shd w:val="clear" w:color="auto" w:fill="CCFFFF"/>
          </w:tcPr>
          <w:p w:rsidR="000B3427" w:rsidRDefault="000B34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Unit Three: Lessons 7, 8</w:t>
            </w:r>
          </w:p>
          <w:p w:rsidR="00426A27" w:rsidRPr="00FF6BE3" w:rsidRDefault="000B3427" w:rsidP="000B34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Take lessons assessments</w:t>
            </w:r>
          </w:p>
        </w:tc>
        <w:tc>
          <w:tcPr>
            <w:tcW w:w="2052" w:type="dxa"/>
            <w:shd w:val="clear" w:color="auto" w:fill="FF0000"/>
          </w:tcPr>
          <w:p w:rsidR="00426A27" w:rsidRPr="00FF6BE3" w:rsidRDefault="00426A27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426A27" w:rsidRDefault="0096702B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Unit Three: Lessons 10, 11</w:t>
            </w:r>
          </w:p>
          <w:p w:rsidR="0096702B" w:rsidRPr="00FF6BE3" w:rsidRDefault="0096702B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Take lesson assessment</w:t>
            </w:r>
          </w:p>
        </w:tc>
      </w:tr>
      <w:tr w:rsidR="00426A27" w:rsidRPr="00326E0F" w:rsidTr="007C5729">
        <w:trPr>
          <w:trHeight w:val="737"/>
        </w:trPr>
        <w:tc>
          <w:tcPr>
            <w:tcW w:w="2160" w:type="dxa"/>
            <w:shd w:val="clear" w:color="auto" w:fill="4F81BD" w:themeFill="accent1"/>
          </w:tcPr>
          <w:p w:rsidR="00426A27" w:rsidRDefault="00426A27" w:rsidP="00DC3548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Enrichment: Extra </w:t>
            </w:r>
          </w:p>
          <w:p w:rsidR="00426A27" w:rsidRDefault="00426A27" w:rsidP="00DC3548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Practice </w:t>
            </w:r>
          </w:p>
        </w:tc>
        <w:tc>
          <w:tcPr>
            <w:tcW w:w="2268" w:type="dxa"/>
            <w:shd w:val="clear" w:color="auto" w:fill="CCFFFF"/>
          </w:tcPr>
          <w:p w:rsidR="00426A27" w:rsidRPr="00FF6BE3" w:rsidRDefault="006F0598" w:rsidP="00DC354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hyperlink r:id="rId6" w:history="1">
              <w:r w:rsidR="000B3427" w:rsidRPr="00FD367D">
                <w:rPr>
                  <w:rStyle w:val="Hyperlink"/>
                  <w:rFonts w:ascii="Arial Narrow" w:hAnsi="Arial Narrow"/>
                </w:rPr>
                <w:t>http://www.pbs.org/wgbh/buildingbig/skyscraper/</w:t>
              </w:r>
            </w:hyperlink>
          </w:p>
        </w:tc>
        <w:tc>
          <w:tcPr>
            <w:tcW w:w="2052" w:type="dxa"/>
            <w:shd w:val="clear" w:color="auto" w:fill="CCFFFF"/>
          </w:tcPr>
          <w:p w:rsidR="000B3427" w:rsidRDefault="006F0598" w:rsidP="000B3427">
            <w:pPr>
              <w:rPr>
                <w:rFonts w:ascii="Arial Narrow" w:hAnsi="Arial Narrow"/>
              </w:rPr>
            </w:pPr>
            <w:hyperlink r:id="rId7" w:history="1">
              <w:r w:rsidR="000B3427" w:rsidRPr="00FD367D">
                <w:rPr>
                  <w:rStyle w:val="Hyperlink"/>
                  <w:rFonts w:ascii="Arial Narrow" w:hAnsi="Arial Narrow"/>
                </w:rPr>
                <w:t>http://www.americanpresidents.org</w:t>
              </w:r>
            </w:hyperlink>
          </w:p>
          <w:p w:rsidR="00426A27" w:rsidRPr="00326E0F" w:rsidRDefault="000B3427" w:rsidP="000B3427">
            <w:pPr>
              <w:rPr>
                <w:rFonts w:ascii="Arial Rounded MT Bold" w:hAnsi="Arial Rounded MT Bold"/>
                <w:color w:val="00B050"/>
              </w:rPr>
            </w:pPr>
            <w:r>
              <w:rPr>
                <w:rFonts w:ascii="Arial Narrow" w:hAnsi="Arial Narrow"/>
              </w:rPr>
              <w:t>Get a Clue Game in OLS</w:t>
            </w:r>
          </w:p>
        </w:tc>
        <w:tc>
          <w:tcPr>
            <w:tcW w:w="2448" w:type="dxa"/>
            <w:shd w:val="clear" w:color="auto" w:fill="CCFFFF"/>
          </w:tcPr>
          <w:p w:rsidR="000B3427" w:rsidRDefault="006F0598" w:rsidP="000B3427">
            <w:pPr>
              <w:rPr>
                <w:rFonts w:ascii="Arial Narrow" w:hAnsi="Arial Narrow"/>
              </w:rPr>
            </w:pPr>
            <w:hyperlink r:id="rId8" w:history="1">
              <w:r w:rsidR="000B3427" w:rsidRPr="00FD367D">
                <w:rPr>
                  <w:rStyle w:val="Hyperlink"/>
                  <w:rFonts w:ascii="Arial Narrow" w:hAnsi="Arial Narrow"/>
                </w:rPr>
                <w:t>http://www.federalreserveeducation.org/about-the-fed/history/</w:t>
              </w:r>
            </w:hyperlink>
          </w:p>
          <w:p w:rsidR="00426A27" w:rsidRPr="00326E0F" w:rsidRDefault="000B3427" w:rsidP="000B3427">
            <w:pPr>
              <w:rPr>
                <w:rFonts w:ascii="Arial Rounded MT Bold" w:hAnsi="Arial Rounded MT Bold"/>
                <w:color w:val="00B050"/>
              </w:rPr>
            </w:pPr>
            <w:r>
              <w:rPr>
                <w:rFonts w:ascii="Arial Narrow" w:hAnsi="Arial Narrow"/>
              </w:rPr>
              <w:t>Lesson 9 Optional Lesson</w:t>
            </w:r>
          </w:p>
        </w:tc>
        <w:tc>
          <w:tcPr>
            <w:tcW w:w="2052" w:type="dxa"/>
            <w:shd w:val="clear" w:color="auto" w:fill="FF0000"/>
          </w:tcPr>
          <w:p w:rsidR="00426A27" w:rsidRPr="00326E0F" w:rsidRDefault="00426A27" w:rsidP="00DC3548">
            <w:pPr>
              <w:rPr>
                <w:rFonts w:ascii="Arial Rounded MT Bold" w:hAnsi="Arial Rounded MT Bold"/>
                <w:color w:val="00B05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426A27" w:rsidRPr="00326E0F" w:rsidRDefault="0096702B" w:rsidP="00DC3548">
            <w:pPr>
              <w:rPr>
                <w:rFonts w:ascii="Arial Rounded MT Bold" w:hAnsi="Arial Rounded MT Bold"/>
                <w:color w:val="00B050"/>
              </w:rPr>
            </w:pPr>
            <w:hyperlink r:id="rId9" w:history="1">
              <w:r w:rsidRPr="00BF725A">
                <w:rPr>
                  <w:rStyle w:val="Hyperlink"/>
                  <w:rFonts w:ascii="Arial Narrow" w:hAnsi="Arial Narrow"/>
                </w:rPr>
                <w:t>http://statueofliberty.org/</w:t>
              </w:r>
            </w:hyperlink>
          </w:p>
        </w:tc>
      </w:tr>
    </w:tbl>
    <w:p w:rsidR="00426A27" w:rsidRDefault="00426A27" w:rsidP="00426A27">
      <w:pPr>
        <w:spacing w:after="0"/>
        <w:rPr>
          <w:rFonts w:ascii="Arial Rounded MT Bold" w:hAnsi="Arial Rounded MT Bold"/>
        </w:rPr>
      </w:pPr>
    </w:p>
    <w:p w:rsidR="00DC3548" w:rsidRDefault="00DC3548" w:rsidP="00426A27">
      <w:pPr>
        <w:spacing w:after="0"/>
        <w:rPr>
          <w:rFonts w:ascii="Arial Rounded MT Bold" w:hAnsi="Arial Rounded MT Bold"/>
        </w:rPr>
      </w:pPr>
    </w:p>
    <w:p w:rsidR="00DC3548" w:rsidRDefault="00DC3548" w:rsidP="00426A27">
      <w:pPr>
        <w:spacing w:after="0"/>
        <w:rPr>
          <w:rFonts w:ascii="Arial Rounded MT Bold" w:hAnsi="Arial Rounded MT Bold"/>
        </w:rPr>
      </w:pPr>
    </w:p>
    <w:sectPr w:rsidR="00DC3548" w:rsidSect="00326E0F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6BEC"/>
    <w:multiLevelType w:val="hybridMultilevel"/>
    <w:tmpl w:val="1DD6F680"/>
    <w:lvl w:ilvl="0" w:tplc="3AE6E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4D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A1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CE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E7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CB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E5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41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8C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0F"/>
    <w:rsid w:val="00011A13"/>
    <w:rsid w:val="00031D6B"/>
    <w:rsid w:val="00052F6C"/>
    <w:rsid w:val="0007083C"/>
    <w:rsid w:val="00083AA8"/>
    <w:rsid w:val="00096100"/>
    <w:rsid w:val="000A0647"/>
    <w:rsid w:val="000B3427"/>
    <w:rsid w:val="000E1DE2"/>
    <w:rsid w:val="0012507A"/>
    <w:rsid w:val="00134FE9"/>
    <w:rsid w:val="001D362D"/>
    <w:rsid w:val="001D56B7"/>
    <w:rsid w:val="001E149D"/>
    <w:rsid w:val="001E623B"/>
    <w:rsid w:val="00206ED4"/>
    <w:rsid w:val="00254789"/>
    <w:rsid w:val="00293B30"/>
    <w:rsid w:val="002A0DDD"/>
    <w:rsid w:val="002D588E"/>
    <w:rsid w:val="00326E0F"/>
    <w:rsid w:val="00386506"/>
    <w:rsid w:val="003D7D66"/>
    <w:rsid w:val="00403A45"/>
    <w:rsid w:val="00426A27"/>
    <w:rsid w:val="005225C2"/>
    <w:rsid w:val="005435E0"/>
    <w:rsid w:val="00555A65"/>
    <w:rsid w:val="00560835"/>
    <w:rsid w:val="00587326"/>
    <w:rsid w:val="005D6482"/>
    <w:rsid w:val="005E48F3"/>
    <w:rsid w:val="005E632A"/>
    <w:rsid w:val="005E784E"/>
    <w:rsid w:val="00631A79"/>
    <w:rsid w:val="00632E9F"/>
    <w:rsid w:val="0067028D"/>
    <w:rsid w:val="0067616E"/>
    <w:rsid w:val="006834B7"/>
    <w:rsid w:val="006F0598"/>
    <w:rsid w:val="006F7A2E"/>
    <w:rsid w:val="007152C1"/>
    <w:rsid w:val="007820A6"/>
    <w:rsid w:val="007C5729"/>
    <w:rsid w:val="007C776A"/>
    <w:rsid w:val="007D5BE6"/>
    <w:rsid w:val="007F22A0"/>
    <w:rsid w:val="00802EC8"/>
    <w:rsid w:val="00805549"/>
    <w:rsid w:val="0080559F"/>
    <w:rsid w:val="008579E3"/>
    <w:rsid w:val="00860576"/>
    <w:rsid w:val="008B055C"/>
    <w:rsid w:val="008C2440"/>
    <w:rsid w:val="00943A56"/>
    <w:rsid w:val="0096702B"/>
    <w:rsid w:val="009A0240"/>
    <w:rsid w:val="009F0C71"/>
    <w:rsid w:val="009F41DB"/>
    <w:rsid w:val="00A222EF"/>
    <w:rsid w:val="00AD5052"/>
    <w:rsid w:val="00B10079"/>
    <w:rsid w:val="00B2738F"/>
    <w:rsid w:val="00B5600A"/>
    <w:rsid w:val="00B64312"/>
    <w:rsid w:val="00B67AE2"/>
    <w:rsid w:val="00C133E2"/>
    <w:rsid w:val="00C31AD2"/>
    <w:rsid w:val="00C37C7E"/>
    <w:rsid w:val="00C43AAE"/>
    <w:rsid w:val="00CB556C"/>
    <w:rsid w:val="00D40552"/>
    <w:rsid w:val="00D74447"/>
    <w:rsid w:val="00DC3548"/>
    <w:rsid w:val="00DC5C44"/>
    <w:rsid w:val="00E066B6"/>
    <w:rsid w:val="00E23FB4"/>
    <w:rsid w:val="00E52216"/>
    <w:rsid w:val="00EC6CBC"/>
    <w:rsid w:val="00F051E6"/>
    <w:rsid w:val="00F66999"/>
    <w:rsid w:val="00F91CD9"/>
    <w:rsid w:val="00FD0303"/>
    <w:rsid w:val="00FE3D72"/>
    <w:rsid w:val="00FE4842"/>
    <w:rsid w:val="00FE70E8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222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789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7C776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222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789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7C77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03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lreserveeducation.org/about-the-fed/histor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ericanpresiden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gbh/buildingbig/skyscrape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tueofliber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2013-10-25T12:01:00Z</cp:lastPrinted>
  <dcterms:created xsi:type="dcterms:W3CDTF">2013-10-24T21:29:00Z</dcterms:created>
  <dcterms:modified xsi:type="dcterms:W3CDTF">2013-10-25T12:02:00Z</dcterms:modified>
</cp:coreProperties>
</file>